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B00EA3" w14:textId="28E5E9AC" w:rsidR="00C61C85" w:rsidRPr="00430893" w:rsidRDefault="00C61C85" w:rsidP="00C61C85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430893">
        <w:rPr>
          <w:rFonts w:asciiTheme="minorHAnsi" w:hAnsiTheme="minorHAnsi" w:cstheme="minorHAnsi"/>
          <w:b/>
          <w:bCs/>
          <w:sz w:val="22"/>
          <w:szCs w:val="22"/>
        </w:rPr>
        <w:t>ALL. A</w:t>
      </w:r>
    </w:p>
    <w:p w14:paraId="6B4DBAF1" w14:textId="4AE7EC86" w:rsidR="00C61C85" w:rsidRPr="0086445B" w:rsidRDefault="0086445B" w:rsidP="007B15B5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6445B">
        <w:rPr>
          <w:rFonts w:asciiTheme="minorHAnsi" w:hAnsiTheme="minorHAnsi" w:cstheme="minorHAnsi"/>
          <w:b/>
          <w:bCs/>
          <w:sz w:val="22"/>
          <w:szCs w:val="22"/>
        </w:rPr>
        <w:t xml:space="preserve">Avviso Pubblico </w:t>
      </w:r>
    </w:p>
    <w:p w14:paraId="00050E33" w14:textId="16939266" w:rsidR="0086445B" w:rsidRPr="0086445B" w:rsidRDefault="0086445B" w:rsidP="0086445B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6445B">
        <w:rPr>
          <w:rFonts w:asciiTheme="minorHAnsi" w:hAnsiTheme="minorHAnsi" w:cstheme="minorHAnsi"/>
          <w:b/>
          <w:bCs/>
          <w:sz w:val="22"/>
          <w:szCs w:val="22"/>
        </w:rPr>
        <w:t>MANIFESTAZIONE DI INTERESSE PER L’INDIVIDUAZIONE DI PARTNER PER LA CO-PROGRAMMAZIONE E CO-PROGETTAZIONE DI AZIONI A FAVORE DEI GIOVANI NEET, COME PREVISTO DALL’AVVISO PUBBLICO “LINK! CONNETTIAMO I GIOVANI AL FUTURO” DI A.N.C.I.”</w:t>
      </w:r>
    </w:p>
    <w:p w14:paraId="1BE3FE78" w14:textId="77777777" w:rsidR="007B15B5" w:rsidRPr="0086445B" w:rsidRDefault="007B15B5" w:rsidP="0050019E">
      <w:pPr>
        <w:ind w:left="-142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7B5840EF" w14:textId="14A5FD04" w:rsidR="0050019E" w:rsidRPr="0086445B" w:rsidRDefault="0050019E" w:rsidP="0050019E">
      <w:pPr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b/>
          <w:bCs/>
          <w:sz w:val="22"/>
          <w:szCs w:val="22"/>
        </w:rPr>
        <w:t>Premesso che</w:t>
      </w:r>
      <w:r w:rsidRPr="0086445B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03C00C03" w14:textId="77777777" w:rsidR="0050019E" w:rsidRPr="0086445B" w:rsidRDefault="0050019E" w:rsidP="0050019E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799973E0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L’ANCI in data 8 novembre 2021 ha stipulato un Accordo con la Presidenza del Consiglio dei Ministri-Dipartimento per le politiche giovanili e il Servizio civile universale (d’ora in avanti  “</w:t>
      </w:r>
      <w:r w:rsidRPr="0086445B">
        <w:rPr>
          <w:rFonts w:asciiTheme="minorHAnsi" w:hAnsiTheme="minorHAnsi" w:cstheme="minorHAnsi"/>
          <w:i/>
          <w:iCs/>
          <w:sz w:val="22"/>
          <w:szCs w:val="22"/>
        </w:rPr>
        <w:t>l’Accordo”</w:t>
      </w:r>
      <w:r w:rsidRPr="0086445B">
        <w:rPr>
          <w:rFonts w:asciiTheme="minorHAnsi" w:hAnsiTheme="minorHAnsi" w:cstheme="minorHAnsi"/>
          <w:sz w:val="22"/>
          <w:szCs w:val="22"/>
        </w:rPr>
        <w:t>), in attuazione dell’intesa sancita in sede di Conferenza Unificata nelle date 29 gennaio 2020 e 05 maggio 2021, per disciplinare le modalità di programmazione, realizzazione, monitoraggio e valutazione delle iniziative destinate alla realizzazione dei progetti ed azioni rivolte a Comuni e Città metropolitane, finanziate con una quota del Fondo per le politiche giovanili 2020 e una quota del Fondo per le politiche giovanili 2021;</w:t>
      </w:r>
    </w:p>
    <w:p w14:paraId="0EFF5FB3" w14:textId="77777777" w:rsidR="0050019E" w:rsidRPr="0086445B" w:rsidRDefault="0050019E" w:rsidP="0050019E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76070B4C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la Linea E del programma attuativo del Fondo per le politiche giovanili 2020-2021, allegato all’Accordo stipulato in data 8 novembre 2021, prevede che l’ANCI attivi interventi locali realizzati dai Comuni, per selezionare le migliori idee progettuali inerenti la mappatura, l’ingaggio e l’attivazione dei NEET con le proposte di coinvolgimento dei giovani presenti nelle realtà coinvolte;</w:t>
      </w:r>
    </w:p>
    <w:p w14:paraId="0749686F" w14:textId="77777777" w:rsidR="0050019E" w:rsidRPr="0086445B" w:rsidRDefault="0050019E" w:rsidP="0050019E">
      <w:pPr>
        <w:ind w:left="708"/>
        <w:jc w:val="both"/>
        <w:rPr>
          <w:rFonts w:asciiTheme="minorHAnsi" w:hAnsiTheme="minorHAnsi" w:cstheme="minorHAnsi"/>
          <w:sz w:val="22"/>
          <w:szCs w:val="22"/>
        </w:rPr>
      </w:pPr>
    </w:p>
    <w:p w14:paraId="26382DB0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l’ANCI, in data, in data 23 marzo 2022, ha pubblicato l’Avviso prot. n. 3/AV/2022 volto alla presentazione di Manifestazione d’interesse per l’inserimento nell’apposito “</w:t>
      </w:r>
      <w:r w:rsidRPr="0086445B">
        <w:rPr>
          <w:rFonts w:asciiTheme="minorHAnsi" w:hAnsiTheme="minorHAnsi" w:cstheme="minorHAnsi"/>
          <w:i/>
          <w:iCs/>
          <w:sz w:val="22"/>
          <w:szCs w:val="22"/>
        </w:rPr>
        <w:t xml:space="preserve">Elenco dei Comuni e delle Unioni dei Comuni partecipanti al percorso di formazione e accompagnamento sui Neet”, </w:t>
      </w:r>
      <w:r w:rsidRPr="0086445B">
        <w:rPr>
          <w:rFonts w:asciiTheme="minorHAnsi" w:hAnsiTheme="minorHAnsi" w:cstheme="minorHAnsi"/>
          <w:sz w:val="22"/>
          <w:szCs w:val="22"/>
        </w:rPr>
        <w:t xml:space="preserve">al fine di individuare i Comuni e le Unioni di Comuni, che avevano già posto in essere progettualità-finanziate dal Dipartimento per le politiche giovanili e del Servizio Civile Universale e/o da altri Enti e che avevano sviluppato positivamente un modello di intervento territoriale inerente al </w:t>
      </w:r>
      <w:r w:rsidRPr="0086445B">
        <w:rPr>
          <w:rFonts w:asciiTheme="minorHAnsi" w:hAnsiTheme="minorHAnsi" w:cstheme="minorHAnsi"/>
          <w:i/>
          <w:iCs/>
          <w:sz w:val="22"/>
          <w:szCs w:val="22"/>
        </w:rPr>
        <w:t xml:space="preserve">target </w:t>
      </w:r>
      <w:r w:rsidRPr="0086445B">
        <w:rPr>
          <w:rFonts w:asciiTheme="minorHAnsi" w:hAnsiTheme="minorHAnsi" w:cstheme="minorHAnsi"/>
          <w:sz w:val="22"/>
          <w:szCs w:val="22"/>
        </w:rPr>
        <w:t>dei Neet;</w:t>
      </w:r>
    </w:p>
    <w:p w14:paraId="543D77BA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5526FCA7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 xml:space="preserve">all’esito dell’attività di selezione compiuta da apposita Commissione tecnica, l’ANCI ha pubblicato sul sito </w:t>
      </w:r>
      <w:hyperlink r:id="rId5" w:history="1">
        <w:r w:rsidRPr="00A611A5">
          <w:rPr>
            <w:rFonts w:asciiTheme="minorHAnsi" w:hAnsiTheme="minorHAnsi" w:cstheme="minorHAnsi"/>
            <w:sz w:val="22"/>
            <w:szCs w:val="22"/>
          </w:rPr>
          <w:t>www.anci.it</w:t>
        </w:r>
      </w:hyperlink>
      <w:r w:rsidRPr="0086445B">
        <w:rPr>
          <w:rFonts w:asciiTheme="minorHAnsi" w:hAnsiTheme="minorHAnsi" w:cstheme="minorHAnsi"/>
          <w:sz w:val="22"/>
          <w:szCs w:val="22"/>
        </w:rPr>
        <w:t xml:space="preserve"> in data 07 novembre 22 il sopracitato Elenco in cui sono stati ammessi e inseriti n. 120 tra Comuni e Unioni di Comuni.</w:t>
      </w:r>
    </w:p>
    <w:p w14:paraId="53B76397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b/>
          <w:bCs/>
          <w:sz w:val="22"/>
          <w:szCs w:val="22"/>
        </w:rPr>
      </w:pPr>
    </w:p>
    <w:p w14:paraId="3D74784A" w14:textId="77777777" w:rsidR="0050019E" w:rsidRPr="0086445B" w:rsidRDefault="0050019E" w:rsidP="0050019E">
      <w:p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b/>
          <w:bCs/>
          <w:sz w:val="22"/>
          <w:szCs w:val="22"/>
        </w:rPr>
        <w:t>Considerato</w:t>
      </w:r>
      <w:r w:rsidRPr="0086445B">
        <w:rPr>
          <w:rFonts w:asciiTheme="minorHAnsi" w:hAnsiTheme="minorHAnsi" w:cstheme="minorHAnsi"/>
          <w:sz w:val="22"/>
          <w:szCs w:val="22"/>
        </w:rPr>
        <w:t xml:space="preserve"> </w:t>
      </w:r>
      <w:r w:rsidRPr="0086445B">
        <w:rPr>
          <w:rFonts w:asciiTheme="minorHAnsi" w:hAnsiTheme="minorHAnsi" w:cstheme="minorHAnsi"/>
          <w:b/>
          <w:bCs/>
          <w:sz w:val="22"/>
          <w:szCs w:val="22"/>
        </w:rPr>
        <w:t>che</w:t>
      </w:r>
      <w:r w:rsidRPr="0086445B">
        <w:rPr>
          <w:rFonts w:asciiTheme="minorHAnsi" w:hAnsiTheme="minorHAnsi" w:cstheme="minorHAnsi"/>
          <w:sz w:val="22"/>
          <w:szCs w:val="22"/>
        </w:rPr>
        <w:t>:</w:t>
      </w:r>
    </w:p>
    <w:p w14:paraId="38377FF5" w14:textId="77777777" w:rsidR="0050019E" w:rsidRPr="0086445B" w:rsidRDefault="0050019E" w:rsidP="0050019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4434A203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 xml:space="preserve">con delibera comunale n. 28 del 28/04/2022 il Comune di Sori ha partecipato alla Manifestazione d’interesse per l’inserimento nell’apposito </w:t>
      </w:r>
      <w:r w:rsidRPr="0086445B">
        <w:rPr>
          <w:rFonts w:asciiTheme="minorHAnsi" w:hAnsiTheme="minorHAnsi" w:cstheme="minorHAnsi"/>
          <w:i/>
          <w:iCs/>
          <w:sz w:val="22"/>
          <w:szCs w:val="22"/>
        </w:rPr>
        <w:t>Elenco dei Comuni e della Unioni dei Comuni partecipanti al percorso di formazione e accompagnamento sui Neet”;</w:t>
      </w:r>
    </w:p>
    <w:p w14:paraId="323815EC" w14:textId="77777777" w:rsidR="0050019E" w:rsidRPr="0086445B" w:rsidRDefault="0050019E" w:rsidP="0050019E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2CADC77E" w14:textId="17049BD5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 xml:space="preserve">Il Comune di </w:t>
      </w:r>
      <w:r w:rsidR="0086445B">
        <w:rPr>
          <w:rFonts w:asciiTheme="minorHAnsi" w:hAnsiTheme="minorHAnsi" w:cstheme="minorHAnsi"/>
          <w:sz w:val="22"/>
          <w:szCs w:val="22"/>
        </w:rPr>
        <w:t>Sori</w:t>
      </w:r>
      <w:r w:rsidRPr="0086445B">
        <w:rPr>
          <w:rFonts w:asciiTheme="minorHAnsi" w:hAnsiTheme="minorHAnsi" w:cstheme="minorHAnsi"/>
          <w:sz w:val="22"/>
          <w:szCs w:val="22"/>
        </w:rPr>
        <w:t xml:space="preserve"> è stato ammesso fra i Comuni che hanno partecipato al percorso di formazione e accompagnamento sui NEET;</w:t>
      </w:r>
    </w:p>
    <w:p w14:paraId="21CAEE90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012ED03A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Il 02 gennaio 2023 con Prot. 17/AV/2023 è uscito l’AVVISO PUBBLICO “LINK! CONNETTIAMO I GIOVANI AL FUTURO” per la presentazione di proposte progettuali di emersione e riattivazione dei giovani NEET;</w:t>
      </w:r>
    </w:p>
    <w:p w14:paraId="7BF6E03D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49057394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 xml:space="preserve">L’oggetto della manifestazione di interesse è: </w:t>
      </w:r>
    </w:p>
    <w:p w14:paraId="712FDE0A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54660757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creare opportunità ed esperienze educative per aiutare i NEET a superare le fragilità e gli ostacoli nel sentirsi soggetto attivo nel territorio in cui vive e nel compiere, nel modo migliore, la transizione scuola-lavoro, valorizzando le loro specifiche capacità e sensibilità;</w:t>
      </w:r>
    </w:p>
    <w:p w14:paraId="6934690C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1AAEE666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 xml:space="preserve">rafforzare e aggiornare in modo continuo la formazione degli operatori, funzionale a sperimentare nuove forme di engagement, </w:t>
      </w:r>
      <w:proofErr w:type="spellStart"/>
      <w:r w:rsidRPr="0086445B">
        <w:rPr>
          <w:rFonts w:asciiTheme="minorHAnsi" w:hAnsiTheme="minorHAnsi" w:cstheme="minorHAnsi"/>
          <w:sz w:val="22"/>
          <w:szCs w:val="22"/>
        </w:rPr>
        <w:t>affinchè</w:t>
      </w:r>
      <w:proofErr w:type="spellEnd"/>
      <w:r w:rsidRPr="0086445B">
        <w:rPr>
          <w:rFonts w:asciiTheme="minorHAnsi" w:hAnsiTheme="minorHAnsi" w:cstheme="minorHAnsi"/>
          <w:sz w:val="22"/>
          <w:szCs w:val="22"/>
        </w:rPr>
        <w:t xml:space="preserve"> l’attività offerta dal territorio di partecipazione dei giovani in ambiti sociali e lavorativi diventi strutturale e continuativa;</w:t>
      </w:r>
    </w:p>
    <w:p w14:paraId="42C9A641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4CFBE53A" w14:textId="77777777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permettere ai soggetti territoriali attivi sul tema di fornirsi di strumenti e competenze per raccogliere dati utili su questo target per migliorare la comprensione e la conoscenza del fenomeno dei NEET da parte dei soggetti coinvolti in questo processo e favorirne la progressiva riduzione.</w:t>
      </w:r>
    </w:p>
    <w:p w14:paraId="7695C533" w14:textId="77777777" w:rsidR="0050019E" w:rsidRPr="0086445B" w:rsidRDefault="0050019E" w:rsidP="0050019E">
      <w:pPr>
        <w:ind w:left="1440"/>
        <w:jc w:val="both"/>
        <w:rPr>
          <w:rFonts w:asciiTheme="minorHAnsi" w:hAnsiTheme="minorHAnsi" w:cstheme="minorHAnsi"/>
          <w:sz w:val="22"/>
          <w:szCs w:val="22"/>
        </w:rPr>
      </w:pPr>
    </w:p>
    <w:p w14:paraId="6ABB1B47" w14:textId="232F1293" w:rsidR="0050019E" w:rsidRPr="0086445B" w:rsidRDefault="0050019E" w:rsidP="0050019E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 xml:space="preserve">Per la complessità dell’intervento il Comune di </w:t>
      </w:r>
      <w:r w:rsidR="00397E3C" w:rsidRPr="0086445B">
        <w:rPr>
          <w:rFonts w:asciiTheme="minorHAnsi" w:hAnsiTheme="minorHAnsi" w:cstheme="minorHAnsi"/>
          <w:sz w:val="22"/>
          <w:szCs w:val="22"/>
        </w:rPr>
        <w:t>Sori</w:t>
      </w:r>
      <w:r w:rsidRPr="0086445B">
        <w:rPr>
          <w:rFonts w:asciiTheme="minorHAnsi" w:hAnsiTheme="minorHAnsi" w:cstheme="minorHAnsi"/>
          <w:sz w:val="22"/>
          <w:szCs w:val="22"/>
        </w:rPr>
        <w:t xml:space="preserve"> intende procedere alla verifica dell’interesse al</w:t>
      </w:r>
      <w:r w:rsidR="001C23E1">
        <w:rPr>
          <w:rFonts w:asciiTheme="minorHAnsi" w:hAnsiTheme="minorHAnsi" w:cstheme="minorHAnsi"/>
          <w:sz w:val="22"/>
          <w:szCs w:val="22"/>
        </w:rPr>
        <w:t>l</w:t>
      </w:r>
      <w:r w:rsidRPr="0086445B">
        <w:rPr>
          <w:rFonts w:asciiTheme="minorHAnsi" w:hAnsiTheme="minorHAnsi" w:cstheme="minorHAnsi"/>
          <w:sz w:val="22"/>
          <w:szCs w:val="22"/>
        </w:rPr>
        <w:t>a co-programmazione e co-progettazione esecutiva territoriale attraverso pubblicazione di manifestazione di interesse ammettendo a presentare istanza: associazioni (in particolare quelle giovanili), enti privati, enti senza scopo di lucro, soggetti del terzo settore, università pubbliche o private, centri di ricerca, enti di formazione, centri per l’impiego, sistemi regionali di istruzione e formazione professionale, scuole secondarie di secondo grado, associazioni di categoria e altre Pubbliche Amministrazioni.</w:t>
      </w:r>
    </w:p>
    <w:p w14:paraId="27126669" w14:textId="77777777" w:rsidR="0050019E" w:rsidRPr="0086445B" w:rsidRDefault="0050019E" w:rsidP="0050019E">
      <w:pPr>
        <w:ind w:left="720"/>
        <w:jc w:val="both"/>
        <w:rPr>
          <w:rFonts w:asciiTheme="minorHAnsi" w:hAnsiTheme="minorHAnsi" w:cstheme="minorHAnsi"/>
          <w:sz w:val="22"/>
          <w:szCs w:val="22"/>
        </w:rPr>
      </w:pPr>
    </w:p>
    <w:p w14:paraId="07EF880A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Tali soggetti, alla data di deposito dell’istanza, dovranno inoltre:</w:t>
      </w:r>
    </w:p>
    <w:p w14:paraId="0B429C76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15791085" w14:textId="77777777" w:rsidR="0050019E" w:rsidRPr="0086445B" w:rsidRDefault="0050019E" w:rsidP="0050019E">
      <w:pPr>
        <w:numPr>
          <w:ilvl w:val="0"/>
          <w:numId w:val="2"/>
        </w:numPr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proporre attività coerenti con la missione dell’Avviso e avere nel proprio Statuto o nelle finalità proprie dell’Ente i temi oggetto dell’Avviso;</w:t>
      </w:r>
    </w:p>
    <w:p w14:paraId="607B73E3" w14:textId="77777777" w:rsidR="0050019E" w:rsidRPr="0086445B" w:rsidRDefault="0050019E" w:rsidP="0050019E">
      <w:pPr>
        <w:numPr>
          <w:ilvl w:val="0"/>
          <w:numId w:val="2"/>
        </w:numPr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essere costituiti, per quanto concerne gli Enti del Terzo Settore ai sensi dell’art. 4 del Dlgs 3 luglio 2017 n. 117 e le imprese sociali, da almeno due anni in forma di atto pubblico oppure di scrittura privata autenticata o registrata;</w:t>
      </w:r>
    </w:p>
    <w:p w14:paraId="7B19C6CB" w14:textId="77777777" w:rsidR="0050019E" w:rsidRPr="0086445B" w:rsidRDefault="0050019E" w:rsidP="0050019E">
      <w:pPr>
        <w:numPr>
          <w:ilvl w:val="0"/>
          <w:numId w:val="2"/>
        </w:numPr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avere preferibilmente la sede legale e/o operativa nella Regione in cui è localizzato l’intervento.</w:t>
      </w:r>
    </w:p>
    <w:p w14:paraId="26EC5933" w14:textId="77777777" w:rsidR="0050019E" w:rsidRPr="0086445B" w:rsidRDefault="0050019E" w:rsidP="0050019E">
      <w:pPr>
        <w:ind w:left="708"/>
        <w:rPr>
          <w:rFonts w:asciiTheme="minorHAnsi" w:hAnsiTheme="minorHAnsi" w:cstheme="minorHAnsi"/>
          <w:sz w:val="22"/>
          <w:szCs w:val="22"/>
        </w:rPr>
      </w:pPr>
    </w:p>
    <w:p w14:paraId="5426D251" w14:textId="13126772" w:rsidR="0050019E" w:rsidRPr="0086445B" w:rsidRDefault="0050019E" w:rsidP="0050019E">
      <w:pPr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La mancanza di uno dei requisiti predetti comporta l’inammissibilità dei manifestanti.</w:t>
      </w:r>
    </w:p>
    <w:p w14:paraId="705F50A1" w14:textId="77777777" w:rsidR="0050019E" w:rsidRPr="0086445B" w:rsidRDefault="0050019E" w:rsidP="0050019E">
      <w:pPr>
        <w:rPr>
          <w:rFonts w:asciiTheme="minorHAnsi" w:hAnsiTheme="minorHAnsi" w:cstheme="minorHAnsi"/>
          <w:sz w:val="22"/>
          <w:szCs w:val="22"/>
        </w:rPr>
      </w:pPr>
    </w:p>
    <w:p w14:paraId="13A51D36" w14:textId="77777777" w:rsidR="0050019E" w:rsidRPr="0086445B" w:rsidRDefault="0050019E" w:rsidP="0050019E">
      <w:p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Il Comune di Sori sarà Ente Capofila della proposta progettuale e avvierà una collaborazione con i partner al fine di definire la progettazione e partecipazione all’Avviso Pubblico “Link! Connettiamo i giovani al futuro”, nel rispetto delle norme nazionali e regolamenti vigenti in materia.</w:t>
      </w:r>
    </w:p>
    <w:p w14:paraId="405E69AC" w14:textId="77777777" w:rsidR="0050019E" w:rsidRPr="0086445B" w:rsidRDefault="0050019E" w:rsidP="0050019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1BE7F0A" w14:textId="4FF6BCF0" w:rsidR="002666AF" w:rsidRDefault="0050019E" w:rsidP="0050019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6445B">
        <w:rPr>
          <w:rFonts w:asciiTheme="minorHAnsi" w:hAnsiTheme="minorHAnsi" w:cstheme="minorHAnsi"/>
          <w:b/>
          <w:bCs/>
          <w:sz w:val="22"/>
          <w:szCs w:val="22"/>
        </w:rPr>
        <w:t>La manifestazione di interesse dovrà essere effettuata attraverso il modulo allegato al</w:t>
      </w:r>
      <w:r w:rsidR="00397E3C" w:rsidRPr="0086445B">
        <w:rPr>
          <w:rFonts w:asciiTheme="minorHAnsi" w:hAnsiTheme="minorHAnsi" w:cstheme="minorHAnsi"/>
          <w:b/>
          <w:bCs/>
          <w:sz w:val="22"/>
          <w:szCs w:val="22"/>
        </w:rPr>
        <w:t xml:space="preserve"> presente avviso</w:t>
      </w:r>
      <w:r w:rsidRPr="0086445B">
        <w:rPr>
          <w:rFonts w:asciiTheme="minorHAnsi" w:hAnsiTheme="minorHAnsi" w:cstheme="minorHAnsi"/>
          <w:b/>
          <w:bCs/>
          <w:sz w:val="22"/>
          <w:szCs w:val="22"/>
        </w:rPr>
        <w:t xml:space="preserve"> da inviare entro e non oltre le ore </w:t>
      </w:r>
      <w:r w:rsidRPr="00270BC7">
        <w:rPr>
          <w:rFonts w:asciiTheme="minorHAnsi" w:hAnsiTheme="minorHAnsi" w:cstheme="minorHAnsi"/>
          <w:b/>
          <w:bCs/>
          <w:sz w:val="22"/>
          <w:szCs w:val="22"/>
          <w:u w:val="single"/>
        </w:rPr>
        <w:t>1</w:t>
      </w:r>
      <w:r w:rsidR="002666AF" w:rsidRPr="00270BC7">
        <w:rPr>
          <w:rFonts w:asciiTheme="minorHAnsi" w:hAnsiTheme="minorHAnsi" w:cstheme="minorHAnsi"/>
          <w:b/>
          <w:bCs/>
          <w:sz w:val="22"/>
          <w:szCs w:val="22"/>
          <w:u w:val="single"/>
        </w:rPr>
        <w:t>2:</w:t>
      </w:r>
      <w:r w:rsidRPr="00270BC7">
        <w:rPr>
          <w:rFonts w:asciiTheme="minorHAnsi" w:hAnsiTheme="minorHAnsi" w:cstheme="minorHAnsi"/>
          <w:b/>
          <w:bCs/>
          <w:sz w:val="22"/>
          <w:szCs w:val="22"/>
          <w:u w:val="single"/>
        </w:rPr>
        <w:t>00 d</w:t>
      </w:r>
      <w:r w:rsidR="002666AF" w:rsidRPr="00270BC7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270BC7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gio</w:t>
      </w:r>
      <w:r w:rsidR="002666AF" w:rsidRPr="00270BC7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vedì </w:t>
      </w:r>
      <w:r w:rsidRPr="00270BC7">
        <w:rPr>
          <w:rFonts w:asciiTheme="minorHAnsi" w:hAnsiTheme="minorHAnsi" w:cstheme="minorHAnsi"/>
          <w:b/>
          <w:bCs/>
          <w:sz w:val="22"/>
          <w:szCs w:val="22"/>
          <w:u w:val="single"/>
        </w:rPr>
        <w:t>9 febbraio 2023</w:t>
      </w:r>
      <w:r w:rsidRPr="0086445B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2666AF">
        <w:rPr>
          <w:rFonts w:asciiTheme="minorHAnsi" w:hAnsiTheme="minorHAnsi" w:cstheme="minorHAnsi"/>
          <w:b/>
          <w:bCs/>
          <w:sz w:val="22"/>
          <w:szCs w:val="22"/>
        </w:rPr>
        <w:t>con le seguenti modalità:</w:t>
      </w:r>
    </w:p>
    <w:p w14:paraId="0108C926" w14:textId="47BB25B8" w:rsidR="0050019E" w:rsidRDefault="00A611A5" w:rsidP="0050019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-</w:t>
      </w:r>
      <w:r w:rsidR="002666AF">
        <w:rPr>
          <w:rFonts w:asciiTheme="minorHAnsi" w:hAnsiTheme="minorHAnsi" w:cstheme="minorHAnsi"/>
          <w:b/>
          <w:bCs/>
          <w:sz w:val="22"/>
          <w:szCs w:val="22"/>
        </w:rPr>
        <w:t xml:space="preserve">via </w:t>
      </w:r>
      <w:proofErr w:type="spellStart"/>
      <w:r w:rsidR="0050019E" w:rsidRPr="0086445B">
        <w:rPr>
          <w:rFonts w:asciiTheme="minorHAnsi" w:hAnsiTheme="minorHAnsi" w:cstheme="minorHAnsi"/>
          <w:b/>
          <w:bCs/>
          <w:sz w:val="22"/>
          <w:szCs w:val="22"/>
        </w:rPr>
        <w:t>pec</w:t>
      </w:r>
      <w:proofErr w:type="spellEnd"/>
      <w:r w:rsidR="0050019E" w:rsidRPr="0086445B">
        <w:rPr>
          <w:rFonts w:asciiTheme="minorHAnsi" w:hAnsiTheme="minorHAnsi" w:cstheme="minorHAnsi"/>
          <w:b/>
          <w:bCs/>
          <w:sz w:val="22"/>
          <w:szCs w:val="22"/>
        </w:rPr>
        <w:t xml:space="preserve">: </w:t>
      </w:r>
      <w:hyperlink r:id="rId6" w:history="1">
        <w:r w:rsidR="002666AF" w:rsidRPr="00B336B5">
          <w:rPr>
            <w:rStyle w:val="Collegamentoipertestuale"/>
            <w:rFonts w:asciiTheme="minorHAnsi" w:hAnsiTheme="minorHAnsi" w:cstheme="minorHAnsi"/>
            <w:b/>
            <w:bCs/>
            <w:sz w:val="22"/>
            <w:szCs w:val="22"/>
          </w:rPr>
          <w:t>comune.sori.ge@legalmail.it</w:t>
        </w:r>
      </w:hyperlink>
    </w:p>
    <w:p w14:paraId="07E41602" w14:textId="71A2D836" w:rsidR="002666AF" w:rsidRDefault="00A611A5" w:rsidP="0050019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-</w:t>
      </w:r>
      <w:r w:rsidR="002666AF">
        <w:rPr>
          <w:rFonts w:asciiTheme="minorHAnsi" w:hAnsiTheme="minorHAnsi" w:cstheme="minorHAnsi"/>
          <w:b/>
          <w:bCs/>
          <w:sz w:val="22"/>
          <w:szCs w:val="22"/>
        </w:rPr>
        <w:t>a mano all’ufficio protocollo del comune lunedì-mercoledì-venerdì dalle ore 9 alle 11</w:t>
      </w:r>
    </w:p>
    <w:p w14:paraId="605498F8" w14:textId="6013C654" w:rsidR="002666AF" w:rsidRPr="0086445B" w:rsidRDefault="002666AF" w:rsidP="0050019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                martedì e giovedì dalle ore 9 alle 1</w:t>
      </w:r>
      <w:r w:rsidR="002D68C6">
        <w:rPr>
          <w:rFonts w:asciiTheme="minorHAnsi" w:hAnsiTheme="minorHAnsi" w:cstheme="minorHAnsi"/>
          <w:b/>
          <w:bCs/>
          <w:sz w:val="22"/>
          <w:szCs w:val="22"/>
        </w:rPr>
        <w:t>2</w:t>
      </w:r>
      <w:r w:rsidR="00A611A5">
        <w:rPr>
          <w:rFonts w:asciiTheme="minorHAnsi" w:hAnsiTheme="minorHAnsi" w:cstheme="minorHAnsi"/>
          <w:b/>
          <w:bCs/>
          <w:sz w:val="22"/>
          <w:szCs w:val="22"/>
        </w:rPr>
        <w:t xml:space="preserve"> (ultimo giorno giovedì 9 </w:t>
      </w:r>
      <w:proofErr w:type="spellStart"/>
      <w:r w:rsidR="00A611A5">
        <w:rPr>
          <w:rFonts w:asciiTheme="minorHAnsi" w:hAnsiTheme="minorHAnsi" w:cstheme="minorHAnsi"/>
          <w:b/>
          <w:bCs/>
          <w:sz w:val="22"/>
          <w:szCs w:val="22"/>
        </w:rPr>
        <w:t>feb</w:t>
      </w:r>
      <w:proofErr w:type="spellEnd"/>
      <w:r w:rsidR="00A611A5">
        <w:rPr>
          <w:rFonts w:asciiTheme="minorHAnsi" w:hAnsiTheme="minorHAnsi" w:cstheme="minorHAnsi"/>
          <w:b/>
          <w:bCs/>
          <w:sz w:val="22"/>
          <w:szCs w:val="22"/>
        </w:rPr>
        <w:t>)</w:t>
      </w:r>
    </w:p>
    <w:p w14:paraId="49196C3A" w14:textId="77777777" w:rsidR="0050019E" w:rsidRPr="0086445B" w:rsidRDefault="0050019E" w:rsidP="0050019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F59DA77" w14:textId="521D8A59" w:rsidR="0050019E" w:rsidRDefault="0050019E" w:rsidP="0050019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6445B">
        <w:rPr>
          <w:rFonts w:asciiTheme="minorHAnsi" w:hAnsiTheme="minorHAnsi" w:cstheme="minorHAnsi"/>
          <w:b/>
          <w:bCs/>
          <w:sz w:val="22"/>
          <w:szCs w:val="22"/>
        </w:rPr>
        <w:t xml:space="preserve">A seguito dell’accertamento dell’effettivo possesso dei requisiti, il Comune procederà all’ammissione dei manifestanti, dandone comunicazione individuale via </w:t>
      </w:r>
      <w:r w:rsidR="002666AF">
        <w:rPr>
          <w:rFonts w:asciiTheme="minorHAnsi" w:hAnsiTheme="minorHAnsi" w:cstheme="minorHAnsi"/>
          <w:b/>
          <w:bCs/>
          <w:sz w:val="22"/>
          <w:szCs w:val="22"/>
        </w:rPr>
        <w:t>mail/PEC</w:t>
      </w:r>
      <w:r w:rsidRPr="0086445B">
        <w:rPr>
          <w:rFonts w:asciiTheme="minorHAnsi" w:hAnsiTheme="minorHAnsi" w:cstheme="minorHAnsi"/>
          <w:b/>
          <w:bCs/>
          <w:sz w:val="22"/>
          <w:szCs w:val="22"/>
        </w:rPr>
        <w:t xml:space="preserve"> (quella indicata nel modulo di manifestazione di interesse).</w:t>
      </w:r>
    </w:p>
    <w:p w14:paraId="525146B5" w14:textId="77777777" w:rsidR="002666AF" w:rsidRPr="0086445B" w:rsidRDefault="002666AF" w:rsidP="0050019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651EF406" w14:textId="6CAEA78D" w:rsidR="0050019E" w:rsidRPr="0086445B" w:rsidRDefault="0050019E" w:rsidP="0050019E">
      <w:pPr>
        <w:jc w:val="both"/>
        <w:rPr>
          <w:rFonts w:asciiTheme="minorHAnsi" w:hAnsiTheme="minorHAnsi" w:cstheme="minorHAnsi"/>
          <w:sz w:val="22"/>
          <w:szCs w:val="22"/>
        </w:rPr>
      </w:pPr>
      <w:r w:rsidRPr="0086445B">
        <w:rPr>
          <w:rFonts w:asciiTheme="minorHAnsi" w:hAnsiTheme="minorHAnsi" w:cstheme="minorHAnsi"/>
          <w:sz w:val="22"/>
          <w:szCs w:val="22"/>
        </w:rPr>
        <w:t>- Per informazioni contattare i Servizi Sociali del Comune al numero 0185.733232</w:t>
      </w:r>
      <w:r w:rsidR="002666AF">
        <w:rPr>
          <w:rFonts w:asciiTheme="minorHAnsi" w:hAnsiTheme="minorHAnsi" w:cstheme="minorHAnsi"/>
          <w:sz w:val="22"/>
          <w:szCs w:val="22"/>
        </w:rPr>
        <w:t xml:space="preserve"> o per </w:t>
      </w:r>
      <w:r w:rsidRPr="0086445B">
        <w:rPr>
          <w:rFonts w:asciiTheme="minorHAnsi" w:hAnsiTheme="minorHAnsi" w:cstheme="minorHAnsi"/>
          <w:sz w:val="22"/>
          <w:szCs w:val="22"/>
        </w:rPr>
        <w:t xml:space="preserve">email: </w:t>
      </w:r>
      <w:hyperlink r:id="rId7" w:history="1">
        <w:r w:rsidRPr="0086445B">
          <w:rPr>
            <w:rStyle w:val="Collegamentoipertestuale"/>
            <w:rFonts w:asciiTheme="minorHAnsi" w:hAnsiTheme="minorHAnsi" w:cstheme="minorHAnsi"/>
            <w:sz w:val="22"/>
            <w:szCs w:val="22"/>
          </w:rPr>
          <w:t>area.sociale@comune.sori.ge.it</w:t>
        </w:r>
      </w:hyperlink>
      <w:r w:rsidRPr="0086445B">
        <w:rPr>
          <w:rFonts w:asciiTheme="minorHAnsi" w:hAnsiTheme="minorHAnsi" w:cstheme="minorHAnsi"/>
          <w:sz w:val="22"/>
          <w:szCs w:val="22"/>
        </w:rPr>
        <w:t xml:space="preserve"> . </w:t>
      </w:r>
    </w:p>
    <w:p w14:paraId="6F84807D" w14:textId="77777777" w:rsidR="0050019E" w:rsidRPr="0086445B" w:rsidRDefault="0050019E" w:rsidP="0050019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D83C3AE" w14:textId="77777777" w:rsidR="000D3B0E" w:rsidRPr="0050019E" w:rsidRDefault="00A611A5">
      <w:pPr>
        <w:rPr>
          <w:rFonts w:asciiTheme="minorHAnsi" w:hAnsiTheme="minorHAnsi" w:cstheme="minorHAnsi"/>
          <w:sz w:val="22"/>
          <w:szCs w:val="22"/>
        </w:rPr>
      </w:pPr>
    </w:p>
    <w:sectPr w:rsidR="000D3B0E" w:rsidRPr="005001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C51426"/>
    <w:multiLevelType w:val="hybridMultilevel"/>
    <w:tmpl w:val="FFFFFFFF"/>
    <w:lvl w:ilvl="0" w:tplc="C9C89B94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43BB2699"/>
    <w:multiLevelType w:val="hybridMultilevel"/>
    <w:tmpl w:val="7DA0EE74"/>
    <w:lvl w:ilvl="0" w:tplc="C1AEA0B2">
      <w:numFmt w:val="bullet"/>
      <w:lvlText w:val="-"/>
      <w:lvlJc w:val="left"/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8999646">
    <w:abstractNumId w:val="1"/>
  </w:num>
  <w:num w:numId="2" w16cid:durableId="55713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019E"/>
    <w:rsid w:val="001536F4"/>
    <w:rsid w:val="001565D8"/>
    <w:rsid w:val="001C23E1"/>
    <w:rsid w:val="002666AF"/>
    <w:rsid w:val="00270BC7"/>
    <w:rsid w:val="002D68C6"/>
    <w:rsid w:val="00397E3C"/>
    <w:rsid w:val="00430893"/>
    <w:rsid w:val="0050019E"/>
    <w:rsid w:val="007B15B5"/>
    <w:rsid w:val="0086445B"/>
    <w:rsid w:val="00A611A5"/>
    <w:rsid w:val="00BE0833"/>
    <w:rsid w:val="00C61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0BA4A"/>
  <w15:chartTrackingRefBased/>
  <w15:docId w15:val="{5ED90B91-DC63-45C2-9ED2-CA2E6671E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0019E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50019E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666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rea.sociale@comune.sori.ge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mune.sori.ge@legalmail.it" TargetMode="External"/><Relationship Id="rId5" Type="http://schemas.openxmlformats.org/officeDocument/2006/relationships/hyperlink" Target="http://www.anci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916</Words>
  <Characters>5223</Characters>
  <Application>Microsoft Office Word</Application>
  <DocSecurity>0</DocSecurity>
  <Lines>43</Lines>
  <Paragraphs>12</Paragraphs>
  <ScaleCrop>false</ScaleCrop>
  <Company/>
  <LinksUpToDate>false</LinksUpToDate>
  <CharactersWithSpaces>6127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dss13</dc:creator>
  <cp:keywords/>
  <dc:description/>
  <cp:lastModifiedBy>servizisociali</cp:lastModifiedBy>
  <cp:revision>12</cp:revision>
  <dcterms:created xsi:type="dcterms:W3CDTF">2023-01-26T15:55:00Z</dcterms:created>
  <dcterms:modified xsi:type="dcterms:W3CDTF">2023-01-27T11:46:00Z</dcterms:modified>
</cp:coreProperties>
</file>